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4D549" w14:textId="77777777" w:rsidR="005A34AB" w:rsidRPr="005A34AB" w:rsidRDefault="005A34AB" w:rsidP="005A34AB">
      <w:pPr>
        <w:spacing w:after="0" w:line="240" w:lineRule="auto"/>
        <w:rPr>
          <w:rFonts w:ascii="Times New Roman" w:eastAsia="Times New Roman" w:hAnsi="Times New Roman" w:cs="Times New Roman"/>
          <w:sz w:val="24"/>
          <w:szCs w:val="24"/>
        </w:rPr>
      </w:pPr>
      <w:r w:rsidRPr="005A34AB">
        <w:rPr>
          <w:rFonts w:ascii="Arial" w:eastAsia="Times New Roman" w:hAnsi="Arial" w:cs="Arial"/>
          <w:b/>
          <w:bCs/>
          <w:color w:val="333333"/>
          <w:sz w:val="20"/>
          <w:szCs w:val="20"/>
        </w:rPr>
        <w:t>NWCTA/ Curriculum Engine:  Daily Lesson Plans                 </w:t>
      </w:r>
      <w:r w:rsidRPr="005A34AB">
        <w:rPr>
          <w:rFonts w:ascii="Arial" w:eastAsia="Times New Roman" w:hAnsi="Arial" w:cs="Arial"/>
          <w:color w:val="333333"/>
          <w:sz w:val="20"/>
          <w:szCs w:val="20"/>
        </w:rPr>
        <w:br/>
      </w:r>
      <w:r w:rsidRPr="005A34AB">
        <w:rPr>
          <w:rFonts w:ascii="Arial" w:eastAsia="Times New Roman" w:hAnsi="Arial" w:cs="Arial"/>
          <w:b/>
          <w:bCs/>
          <w:color w:val="333333"/>
          <w:sz w:val="20"/>
          <w:szCs w:val="20"/>
        </w:rPr>
        <w:t>Teacher: Schilleci</w:t>
      </w:r>
      <w:r w:rsidRPr="005A34AB">
        <w:rPr>
          <w:rFonts w:ascii="Arial" w:eastAsia="Times New Roman" w:hAnsi="Arial" w:cs="Arial"/>
          <w:color w:val="333333"/>
          <w:sz w:val="20"/>
          <w:szCs w:val="20"/>
        </w:rPr>
        <w:br/>
      </w:r>
      <w:r w:rsidRPr="005A34AB">
        <w:rPr>
          <w:rFonts w:ascii="Arial" w:eastAsia="Times New Roman" w:hAnsi="Arial" w:cs="Arial"/>
          <w:color w:val="333333"/>
          <w:sz w:val="20"/>
          <w:szCs w:val="20"/>
          <w:shd w:val="clear" w:color="auto" w:fill="FFFFFF"/>
        </w:rPr>
        <w:t>Subject: AP Lang &amp; Comp                       Periods: 5</w:t>
      </w:r>
      <w:r w:rsidRPr="005A34AB">
        <w:rPr>
          <w:rFonts w:ascii="Arial" w:eastAsia="Times New Roman" w:hAnsi="Arial" w:cs="Arial"/>
          <w:color w:val="333333"/>
          <w:sz w:val="20"/>
          <w:szCs w:val="20"/>
        </w:rPr>
        <w:t>                          Lesson Dates: 02.17.2021</w:t>
      </w:r>
      <w:r w:rsidRPr="005A34AB">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A34AB" w:rsidRPr="005A34AB" w14:paraId="3E37447F" w14:textId="77777777" w:rsidTr="005A34AB">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634737DF" w14:textId="77777777" w:rsidR="005A34AB" w:rsidRPr="005A34AB" w:rsidRDefault="005A34AB" w:rsidP="005A34AB">
            <w:pPr>
              <w:spacing w:after="0" w:line="312" w:lineRule="atLeast"/>
              <w:rPr>
                <w:rFonts w:ascii="Arial" w:eastAsia="Times New Roman" w:hAnsi="Arial" w:cs="Arial"/>
                <w:color w:val="333333"/>
                <w:sz w:val="20"/>
                <w:szCs w:val="20"/>
              </w:rPr>
            </w:pPr>
          </w:p>
        </w:tc>
      </w:tr>
      <w:tr w:rsidR="005A34AB" w:rsidRPr="005A34AB" w14:paraId="0C550418" w14:textId="77777777" w:rsidTr="005A34AB">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0"/>
              <w:gridCol w:w="323"/>
              <w:gridCol w:w="1719"/>
              <w:gridCol w:w="150"/>
              <w:gridCol w:w="1623"/>
              <w:gridCol w:w="177"/>
              <w:gridCol w:w="1546"/>
              <w:gridCol w:w="390"/>
              <w:gridCol w:w="1266"/>
              <w:gridCol w:w="884"/>
            </w:tblGrid>
            <w:tr w:rsidR="005A34AB" w:rsidRPr="005A34AB" w14:paraId="140D4643"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94B97D9" w14:textId="77777777" w:rsidR="005A34AB" w:rsidRPr="005A34AB" w:rsidRDefault="005A34AB" w:rsidP="005A34AB">
                  <w:pPr>
                    <w:spacing w:after="24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Common Core Curriculum Standards:</w:t>
                  </w:r>
                  <w:r w:rsidRPr="005A34AB">
                    <w:rPr>
                      <w:rFonts w:ascii="Times New Roman" w:eastAsia="Times New Roman" w:hAnsi="Times New Roman" w:cs="Times New Roman"/>
                      <w:sz w:val="24"/>
                      <w:szCs w:val="24"/>
                    </w:rPr>
                    <w:br/>
                    <w:t> </w:t>
                  </w:r>
                  <w:r w:rsidRPr="005A34AB">
                    <w:rPr>
                      <w:rFonts w:ascii="Times New Roman" w:eastAsia="Times New Roman" w:hAnsi="Times New Roman" w:cs="Times New Roman"/>
                      <w:sz w:val="24"/>
                      <w:szCs w:val="24"/>
                    </w:rPr>
                    <w:br/>
                    <w:t>See attached.</w:t>
                  </w:r>
                </w:p>
              </w:tc>
            </w:tr>
            <w:tr w:rsidR="005A34AB" w:rsidRPr="005A34AB" w14:paraId="19544E8E"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5C4D376E" w14:textId="77777777" w:rsidR="005A34AB" w:rsidRPr="005A34AB" w:rsidRDefault="005A34AB" w:rsidP="005A34AB">
                  <w:pPr>
                    <w:spacing w:after="24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Essential Question:</w:t>
                  </w:r>
                </w:p>
              </w:tc>
            </w:tr>
            <w:tr w:rsidR="005A34AB" w:rsidRPr="005A34AB" w14:paraId="6B621751"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52565E06"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Learning Activities: </w:t>
                  </w:r>
                </w:p>
                <w:p w14:paraId="5661EE1C"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Review AP Rhetorical Strategies Cheat Sheet</w:t>
                  </w:r>
                  <w:r w:rsidRPr="005A34AB">
                    <w:rPr>
                      <w:rFonts w:ascii="Times New Roman" w:eastAsia="Times New Roman" w:hAnsi="Times New Roman" w:cs="Times New Roman"/>
                      <w:sz w:val="24"/>
                      <w:szCs w:val="24"/>
                    </w:rPr>
                    <w:br/>
                    <w:t>Go through with the class and simply review</w:t>
                  </w:r>
                </w:p>
                <w:p w14:paraId="05F89186"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pict w14:anchorId="541ECFC0">
                      <v:rect id="_x0000_i1025" style="width:0;height:1.5pt" o:hralign="center" o:hrstd="t" o:hr="t" fillcolor="#a0a0a0" stroked="f"/>
                    </w:pict>
                  </w:r>
                </w:p>
                <w:p w14:paraId="2BF383FE"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Now that we have the reading analysis mostly down it is time to kickstart the rhetorical analysis writing again. Today we are looking to draft an introduction paragraph for a rhetorical analysis essay on the Churchill and Roosevelt speeches. Items to focus on:</w:t>
                  </w:r>
                </w:p>
                <w:p w14:paraId="381B7799" w14:textId="77777777" w:rsidR="005A34AB" w:rsidRPr="005A34AB" w:rsidRDefault="005A34AB" w:rsidP="005A34AB">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What does a skillful introductory PP include?</w:t>
                  </w:r>
                </w:p>
                <w:p w14:paraId="10C7F7A2" w14:textId="77777777" w:rsidR="005A34AB" w:rsidRPr="005A34AB" w:rsidRDefault="005A34AB" w:rsidP="005A34AB">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What are the qualities of a clarified and comprehensive thesis statement?</w:t>
                  </w:r>
                </w:p>
                <w:p w14:paraId="6273CD87"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i/>
                      <w:iCs/>
                      <w:sz w:val="24"/>
                      <w:szCs w:val="24"/>
                    </w:rPr>
                    <w:t>Rhetorical Situation</w:t>
                  </w:r>
                  <w:r w:rsidRPr="005A34AB">
                    <w:rPr>
                      <w:rFonts w:ascii="Times New Roman" w:eastAsia="Times New Roman" w:hAnsi="Times New Roman" w:cs="Times New Roman"/>
                      <w:sz w:val="24"/>
                      <w:szCs w:val="24"/>
                    </w:rPr>
                    <w:t>: (rhetorical triangle)</w:t>
                  </w:r>
                </w:p>
                <w:p w14:paraId="0FA09F6B" w14:textId="77777777" w:rsidR="005A34AB" w:rsidRPr="005A34AB" w:rsidRDefault="005A34AB" w:rsidP="005A34AB">
                  <w:pPr>
                    <w:numPr>
                      <w:ilvl w:val="0"/>
                      <w:numId w:val="2"/>
                    </w:numPr>
                    <w:spacing w:before="100" w:beforeAutospacing="1" w:after="100" w:afterAutospacing="1"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Who is the speaker?</w:t>
                  </w:r>
                </w:p>
                <w:p w14:paraId="20108A83" w14:textId="77777777" w:rsidR="005A34AB" w:rsidRPr="005A34AB" w:rsidRDefault="005A34AB" w:rsidP="005A34AB">
                  <w:pPr>
                    <w:numPr>
                      <w:ilvl w:val="0"/>
                      <w:numId w:val="2"/>
                    </w:numPr>
                    <w:spacing w:before="100" w:beforeAutospacing="1" w:after="100" w:afterAutospacing="1"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What is the occasion? When/where?</w:t>
                  </w:r>
                </w:p>
                <w:p w14:paraId="359E97BC" w14:textId="77777777" w:rsidR="005A34AB" w:rsidRPr="005A34AB" w:rsidRDefault="005A34AB" w:rsidP="005A34AB">
                  <w:pPr>
                    <w:numPr>
                      <w:ilvl w:val="0"/>
                      <w:numId w:val="2"/>
                    </w:numPr>
                    <w:spacing w:before="100" w:beforeAutospacing="1" w:after="100" w:afterAutospacing="1"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Who is the audience? Stated vs. Implied. Values?</w:t>
                  </w:r>
                </w:p>
                <w:p w14:paraId="202FE077" w14:textId="77777777" w:rsidR="005A34AB" w:rsidRPr="005A34AB" w:rsidRDefault="005A34AB" w:rsidP="005A34AB">
                  <w:pPr>
                    <w:numPr>
                      <w:ilvl w:val="0"/>
                      <w:numId w:val="2"/>
                    </w:numPr>
                    <w:spacing w:before="100" w:beforeAutospacing="1" w:after="100" w:afterAutospacing="1"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What is the subject?</w:t>
                  </w:r>
                </w:p>
                <w:p w14:paraId="67C2EE8C" w14:textId="77777777" w:rsidR="005A34AB" w:rsidRPr="005A34AB" w:rsidRDefault="005A34AB" w:rsidP="005A34AB">
                  <w:pPr>
                    <w:numPr>
                      <w:ilvl w:val="0"/>
                      <w:numId w:val="2"/>
                    </w:numPr>
                    <w:spacing w:before="100" w:beforeAutospacing="1" w:after="100" w:afterAutospacing="1"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What is the purpose?</w:t>
                  </w:r>
                </w:p>
                <w:p w14:paraId="3C466F57"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i/>
                      <w:iCs/>
                      <w:sz w:val="24"/>
                      <w:szCs w:val="24"/>
                    </w:rPr>
                    <w:t>Rhetorical Analysis</w:t>
                  </w:r>
                  <w:r w:rsidRPr="005A34AB">
                    <w:rPr>
                      <w:rFonts w:ascii="Times New Roman" w:eastAsia="Times New Roman" w:hAnsi="Times New Roman" w:cs="Times New Roman"/>
                      <w:sz w:val="24"/>
                      <w:szCs w:val="24"/>
                    </w:rPr>
                    <w:t>:</w:t>
                  </w:r>
                </w:p>
                <w:p w14:paraId="752A2775" w14:textId="77777777" w:rsidR="005A34AB" w:rsidRPr="005A34AB" w:rsidRDefault="005A34AB" w:rsidP="005A34AB">
                  <w:pPr>
                    <w:numPr>
                      <w:ilvl w:val="0"/>
                      <w:numId w:val="3"/>
                    </w:numPr>
                    <w:spacing w:before="100" w:beforeAutospacing="1" w:after="100" w:afterAutospacing="1"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Device: What is the device? Explain how the evidence is an example of the device.</w:t>
                  </w:r>
                </w:p>
                <w:p w14:paraId="6D389EF3" w14:textId="77777777" w:rsidR="005A34AB" w:rsidRPr="005A34AB" w:rsidRDefault="005A34AB" w:rsidP="005A34AB">
                  <w:pPr>
                    <w:numPr>
                      <w:ilvl w:val="0"/>
                      <w:numId w:val="3"/>
                    </w:numPr>
                    <w:spacing w:before="100" w:beforeAutospacing="1" w:after="100" w:afterAutospacing="1"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Appeal: What is the effect:</w:t>
                  </w:r>
                </w:p>
                <w:p w14:paraId="3036BC66" w14:textId="77777777" w:rsidR="005A34AB" w:rsidRPr="005A34AB" w:rsidRDefault="005A34AB" w:rsidP="005A34AB">
                  <w:pPr>
                    <w:numPr>
                      <w:ilvl w:val="0"/>
                      <w:numId w:val="3"/>
                    </w:numPr>
                    <w:spacing w:before="100" w:beforeAutospacing="1" w:after="100" w:afterAutospacing="1"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Purpose: How will the persuade the audience?</w:t>
                  </w:r>
                </w:p>
                <w:p w14:paraId="3EE67317" w14:textId="77777777" w:rsidR="005A34AB" w:rsidRPr="005A34AB" w:rsidRDefault="005A34AB" w:rsidP="005A34AB">
                  <w:pPr>
                    <w:spacing w:after="0" w:line="312" w:lineRule="atLeast"/>
                    <w:rPr>
                      <w:rFonts w:ascii="Times New Roman" w:eastAsia="Times New Roman" w:hAnsi="Times New Roman" w:cs="Times New Roman"/>
                      <w:sz w:val="24"/>
                      <w:szCs w:val="24"/>
                    </w:rPr>
                  </w:pPr>
                </w:p>
                <w:p w14:paraId="29DA119F"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 </w:t>
                  </w:r>
                  <w:r w:rsidRPr="005A34AB">
                    <w:rPr>
                      <w:rFonts w:ascii="Times New Roman" w:eastAsia="Times New Roman" w:hAnsi="Times New Roman" w:cs="Times New Roman"/>
                      <w:sz w:val="24"/>
                      <w:szCs w:val="24"/>
                    </w:rPr>
                    <w:br/>
                    <w:t> </w:t>
                  </w:r>
                  <w:r w:rsidRPr="005A34AB">
                    <w:rPr>
                      <w:rFonts w:ascii="Times New Roman" w:eastAsia="Times New Roman" w:hAnsi="Times New Roman" w:cs="Times New Roman"/>
                      <w:sz w:val="24"/>
                      <w:szCs w:val="24"/>
                    </w:rPr>
                    <w:br/>
                    <w:t> </w:t>
                  </w:r>
                  <w:r w:rsidRPr="005A34AB">
                    <w:rPr>
                      <w:rFonts w:ascii="Times New Roman" w:eastAsia="Times New Roman" w:hAnsi="Times New Roman" w:cs="Times New Roman"/>
                      <w:sz w:val="24"/>
                      <w:szCs w:val="24"/>
                    </w:rPr>
                    <w:br/>
                    <w:t>Example:</w:t>
                  </w:r>
                  <w:r w:rsidRPr="005A34AB">
                    <w:rPr>
                      <w:rFonts w:ascii="Times New Roman" w:eastAsia="Times New Roman" w:hAnsi="Times New Roman" w:cs="Times New Roman"/>
                      <w:sz w:val="24"/>
                      <w:szCs w:val="24"/>
                    </w:rPr>
                    <w:br/>
                    <w:t> </w:t>
                  </w:r>
                  <w:r w:rsidRPr="005A34AB">
                    <w:rPr>
                      <w:rFonts w:ascii="Times New Roman" w:eastAsia="Times New Roman" w:hAnsi="Times New Roman" w:cs="Times New Roman"/>
                      <w:sz w:val="24"/>
                      <w:szCs w:val="24"/>
                    </w:rPr>
                    <w:br/>
                  </w:r>
                  <w:r w:rsidRPr="005A34AB">
                    <w:rPr>
                      <w:rFonts w:ascii="Times New Roman" w:eastAsia="Times New Roman" w:hAnsi="Times New Roman" w:cs="Times New Roman"/>
                      <w:color w:val="0000FF"/>
                      <w:sz w:val="24"/>
                      <w:szCs w:val="24"/>
                    </w:rPr>
                    <w:t xml:space="preserve">Martin Luther King, Jr.’s “I Have a Dream” speech is widely regarded as one of the most </w:t>
                  </w:r>
                  <w:r w:rsidRPr="005A34AB">
                    <w:rPr>
                      <w:rFonts w:ascii="Times New Roman" w:eastAsia="Times New Roman" w:hAnsi="Times New Roman" w:cs="Times New Roman"/>
                      <w:color w:val="0000FF"/>
                      <w:sz w:val="24"/>
                      <w:szCs w:val="24"/>
                    </w:rPr>
                    <w:lastRenderedPageBreak/>
                    <w:t>important pieces of oratory in American history.</w:t>
                  </w:r>
                  <w:r w:rsidRPr="005A34AB">
                    <w:rPr>
                      <w:rFonts w:ascii="Times New Roman" w:eastAsia="Times New Roman" w:hAnsi="Times New Roman" w:cs="Times New Roman"/>
                      <w:sz w:val="24"/>
                      <w:szCs w:val="24"/>
                    </w:rPr>
                    <w:t> </w:t>
                  </w:r>
                  <w:r w:rsidRPr="005A34AB">
                    <w:rPr>
                      <w:rFonts w:ascii="Times New Roman" w:eastAsia="Times New Roman" w:hAnsi="Times New Roman" w:cs="Times New Roman"/>
                      <w:color w:val="008000"/>
                      <w:sz w:val="24"/>
                      <w:szCs w:val="24"/>
                    </w:rPr>
                    <w:t>Delivered in 1963 to thousands of civil rights activists outside the Lincoln Memorial in Washington, D.C., the speech has come to symbolize the spirit of the civil rights movement and even to function as a major part of the American national myth.</w:t>
                  </w:r>
                  <w:r w:rsidRPr="005A34AB">
                    <w:rPr>
                      <w:rFonts w:ascii="Times New Roman" w:eastAsia="Times New Roman" w:hAnsi="Times New Roman" w:cs="Times New Roman"/>
                      <w:sz w:val="24"/>
                      <w:szCs w:val="24"/>
                    </w:rPr>
                    <w:t> This rhetorical analysis argues that King’s assumption of the prophetic voice, amplified by the historic size of his audience, creates a powerful sense of ethos that has retained its inspirational power over the years.</w:t>
                  </w:r>
                  <w:r w:rsidRPr="005A34AB">
                    <w:rPr>
                      <w:rFonts w:ascii="Times New Roman" w:eastAsia="Times New Roman" w:hAnsi="Times New Roman" w:cs="Times New Roman"/>
                      <w:sz w:val="24"/>
                      <w:szCs w:val="24"/>
                    </w:rPr>
                    <w:br/>
                    <w:t>TEXT: this opening sentence introduces the text(s) and author(s)/speaker(s). It also emphasizes the speeches established status. [HOOK- bold statement, rhetorical question…]</w:t>
                  </w:r>
                  <w:r w:rsidRPr="005A34AB">
                    <w:rPr>
                      <w:rFonts w:ascii="Times New Roman" w:eastAsia="Times New Roman" w:hAnsi="Times New Roman" w:cs="Times New Roman"/>
                      <w:sz w:val="24"/>
                      <w:szCs w:val="24"/>
                    </w:rPr>
                    <w:br/>
                    <w:t>CONTEXT: this sentence provides some background on the context of the speech—when and where it was given, and its historical significance. [BACKGROUND INFORMATION]</w:t>
                  </w:r>
                  <w:r w:rsidRPr="005A34AB">
                    <w:rPr>
                      <w:rFonts w:ascii="Times New Roman" w:eastAsia="Times New Roman" w:hAnsi="Times New Roman" w:cs="Times New Roman"/>
                      <w:sz w:val="24"/>
                      <w:szCs w:val="24"/>
                    </w:rPr>
                    <w:br/>
                    <w:t>THESIS STATEMENT: the introduction ends with the thesis statement, a clear and concise statement of what this analysis will express about the text. [YOUR OPINON WITHOUT SAYING “MY OPINION IS…”]</w:t>
                  </w:r>
                </w:p>
                <w:p w14:paraId="2DE2D98E" w14:textId="77777777" w:rsidR="005A34AB" w:rsidRPr="005A34AB" w:rsidRDefault="005A34AB" w:rsidP="005A34AB">
                  <w:pPr>
                    <w:spacing w:after="0" w:line="312" w:lineRule="atLeast"/>
                    <w:rPr>
                      <w:rFonts w:ascii="Times New Roman" w:eastAsia="Times New Roman" w:hAnsi="Times New Roman" w:cs="Times New Roman"/>
                      <w:sz w:val="24"/>
                      <w:szCs w:val="24"/>
                    </w:rPr>
                  </w:pPr>
                </w:p>
                <w:p w14:paraId="72C0D96D" w14:textId="77777777" w:rsidR="005A34AB" w:rsidRPr="005A34AB" w:rsidRDefault="005A34AB" w:rsidP="005A34AB">
                  <w:pPr>
                    <w:spacing w:after="24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Your Turn:</w:t>
                  </w:r>
                  <w:r w:rsidRPr="005A34AB">
                    <w:rPr>
                      <w:rFonts w:ascii="Times New Roman" w:eastAsia="Times New Roman" w:hAnsi="Times New Roman" w:cs="Times New Roman"/>
                      <w:sz w:val="24"/>
                      <w:szCs w:val="24"/>
                    </w:rPr>
                    <w:br/>
                    <w:t>Develop a rhetorical analysis introductory paragraph where you set yourself up to create a well throughout essay. This will be due by our next class period via CANVAS. </w:t>
                  </w:r>
                </w:p>
              </w:tc>
            </w:tr>
            <w:tr w:rsidR="005A34AB" w:rsidRPr="005A34AB" w14:paraId="0FF3D535"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2D256DD8" w14:textId="77777777" w:rsidR="005A34AB" w:rsidRPr="005A34AB" w:rsidRDefault="005A34AB" w:rsidP="005A34AB">
                  <w:pPr>
                    <w:spacing w:after="24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lastRenderedPageBreak/>
                    <w:t>Materials:</w:t>
                  </w:r>
                  <w:r w:rsidRPr="005A34AB">
                    <w:rPr>
                      <w:rFonts w:ascii="Times New Roman" w:eastAsia="Times New Roman" w:hAnsi="Times New Roman" w:cs="Times New Roman"/>
                      <w:sz w:val="24"/>
                      <w:szCs w:val="24"/>
                    </w:rPr>
                    <w:br/>
                    <w:t> </w:t>
                  </w:r>
                  <w:r w:rsidRPr="005A34AB">
                    <w:rPr>
                      <w:rFonts w:ascii="Times New Roman" w:eastAsia="Times New Roman" w:hAnsi="Times New Roman" w:cs="Times New Roman"/>
                      <w:sz w:val="24"/>
                      <w:szCs w:val="24"/>
                    </w:rPr>
                    <w:br/>
                    <w:t> </w:t>
                  </w:r>
                  <w:r w:rsidRPr="005A34AB">
                    <w:rPr>
                      <w:rFonts w:ascii="Times New Roman" w:eastAsia="Times New Roman" w:hAnsi="Times New Roman" w:cs="Times New Roman"/>
                      <w:sz w:val="24"/>
                      <w:szCs w:val="24"/>
                    </w:rPr>
                    <w:br/>
                    <w:t>Evaluation:</w:t>
                  </w:r>
                </w:p>
              </w:tc>
            </w:tr>
            <w:tr w:rsidR="005A34AB" w:rsidRPr="005A34AB" w14:paraId="7764CF06"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18470EA6"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7909B936"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051354B1"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51A4B862"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7425647"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Application</w:t>
                  </w:r>
                </w:p>
              </w:tc>
              <w:tc>
                <w:tcPr>
                  <w:tcW w:w="180" w:type="dxa"/>
                  <w:tcBorders>
                    <w:top w:val="outset" w:sz="6" w:space="0" w:color="auto"/>
                    <w:left w:val="outset" w:sz="6" w:space="0" w:color="auto"/>
                    <w:bottom w:val="outset" w:sz="6" w:space="0" w:color="auto"/>
                    <w:right w:val="outset" w:sz="6" w:space="0" w:color="auto"/>
                  </w:tcBorders>
                  <w:vAlign w:val="center"/>
                  <w:hideMark/>
                </w:tcPr>
                <w:p w14:paraId="06F4B0FF"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x</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436D9E3"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7751BC98"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5BCF90D"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0DAB1582"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x</w:t>
                  </w:r>
                </w:p>
              </w:tc>
            </w:tr>
            <w:tr w:rsidR="005A34AB" w:rsidRPr="005A34AB" w14:paraId="1C25CC43"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1671F39" w14:textId="77777777" w:rsidR="005A34AB" w:rsidRPr="005A34AB" w:rsidRDefault="005A34AB" w:rsidP="005A34AB">
                  <w:pPr>
                    <w:spacing w:after="0" w:line="312" w:lineRule="atLeast"/>
                    <w:rPr>
                      <w:rFonts w:ascii="Times New Roman" w:eastAsia="Times New Roman" w:hAnsi="Times New Roman" w:cs="Times New Roman"/>
                      <w:sz w:val="24"/>
                      <w:szCs w:val="24"/>
                    </w:rPr>
                  </w:pPr>
                  <w:r w:rsidRPr="005A34AB">
                    <w:rPr>
                      <w:rFonts w:ascii="Times New Roman" w:eastAsia="Times New Roman" w:hAnsi="Times New Roman" w:cs="Times New Roman"/>
                      <w:sz w:val="24"/>
                      <w:szCs w:val="24"/>
                    </w:rPr>
                    <w:t>Homework:</w:t>
                  </w:r>
                  <w:r w:rsidRPr="005A34AB">
                    <w:rPr>
                      <w:rFonts w:ascii="Times New Roman" w:eastAsia="Times New Roman" w:hAnsi="Times New Roman" w:cs="Times New Roman"/>
                      <w:sz w:val="24"/>
                      <w:szCs w:val="24"/>
                    </w:rPr>
                    <w:br/>
                    <w:t>Develop a rhetorical analysis introductory paragraph where you set yourself up to create a well throughout essay. This will be due by our next class period via CANVAS. </w:t>
                  </w:r>
                </w:p>
              </w:tc>
            </w:tr>
          </w:tbl>
          <w:p w14:paraId="7119F83C" w14:textId="77777777" w:rsidR="005A34AB" w:rsidRPr="005A34AB" w:rsidRDefault="005A34AB" w:rsidP="005A34AB">
            <w:pPr>
              <w:spacing w:after="0" w:line="312" w:lineRule="atLeast"/>
              <w:rPr>
                <w:rFonts w:ascii="Arial" w:eastAsia="Times New Roman" w:hAnsi="Arial" w:cs="Arial"/>
                <w:color w:val="333333"/>
                <w:sz w:val="20"/>
                <w:szCs w:val="20"/>
              </w:rPr>
            </w:pPr>
          </w:p>
        </w:tc>
      </w:tr>
    </w:tbl>
    <w:p w14:paraId="4EFDFCE0" w14:textId="77777777" w:rsidR="00B7666F" w:rsidRDefault="00B7666F"/>
    <w:sectPr w:rsidR="00B76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E0555"/>
    <w:multiLevelType w:val="multilevel"/>
    <w:tmpl w:val="78D2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E50CB"/>
    <w:multiLevelType w:val="multilevel"/>
    <w:tmpl w:val="80FE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B4DD7"/>
    <w:multiLevelType w:val="multilevel"/>
    <w:tmpl w:val="0388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AB"/>
    <w:rsid w:val="005A34AB"/>
    <w:rsid w:val="00B7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B1D2"/>
  <w15:chartTrackingRefBased/>
  <w15:docId w15:val="{8FAF9BB5-4038-4D6D-B84C-C4760886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34AB"/>
    <w:rPr>
      <w:b/>
      <w:bCs/>
    </w:rPr>
  </w:style>
  <w:style w:type="character" w:styleId="Emphasis">
    <w:name w:val="Emphasis"/>
    <w:basedOn w:val="DefaultParagraphFont"/>
    <w:uiPriority w:val="20"/>
    <w:qFormat/>
    <w:rsid w:val="005A3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47719">
      <w:bodyDiv w:val="1"/>
      <w:marLeft w:val="0"/>
      <w:marRight w:val="0"/>
      <w:marTop w:val="0"/>
      <w:marBottom w:val="0"/>
      <w:divBdr>
        <w:top w:val="none" w:sz="0" w:space="0" w:color="auto"/>
        <w:left w:val="none" w:sz="0" w:space="0" w:color="auto"/>
        <w:bottom w:val="none" w:sz="0" w:space="0" w:color="auto"/>
        <w:right w:val="none" w:sz="0" w:space="0" w:color="auto"/>
      </w:divBdr>
      <w:divsChild>
        <w:div w:id="1804810700">
          <w:marLeft w:val="0"/>
          <w:marRight w:val="0"/>
          <w:marTop w:val="0"/>
          <w:marBottom w:val="0"/>
          <w:divBdr>
            <w:top w:val="none" w:sz="0" w:space="0" w:color="auto"/>
            <w:left w:val="none" w:sz="0" w:space="0" w:color="auto"/>
            <w:bottom w:val="none" w:sz="0" w:space="0" w:color="auto"/>
            <w:right w:val="none" w:sz="0" w:space="0" w:color="auto"/>
          </w:divBdr>
          <w:divsChild>
            <w:div w:id="676611780">
              <w:marLeft w:val="0"/>
              <w:marRight w:val="0"/>
              <w:marTop w:val="0"/>
              <w:marBottom w:val="0"/>
              <w:divBdr>
                <w:top w:val="none" w:sz="0" w:space="0" w:color="auto"/>
                <w:left w:val="none" w:sz="0" w:space="0" w:color="auto"/>
                <w:bottom w:val="none" w:sz="0" w:space="0" w:color="auto"/>
                <w:right w:val="none" w:sz="0" w:space="0" w:color="auto"/>
              </w:divBdr>
            </w:div>
            <w:div w:id="17934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2021-02-18T14:35:00Z</dcterms:created>
  <dcterms:modified xsi:type="dcterms:W3CDTF">2021-02-18T14:36:00Z</dcterms:modified>
</cp:coreProperties>
</file>